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6" w:rsidRDefault="00940D1A">
      <w:pPr>
        <w:rPr>
          <w:rFonts w:ascii="Arial" w:hAnsi="Arial" w:cs="Arial"/>
          <w:sz w:val="28"/>
          <w:szCs w:val="28"/>
          <w:u w:val="single"/>
        </w:rPr>
      </w:pPr>
      <w:r w:rsidRPr="00940D1A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40D1A">
        <w:rPr>
          <w:rFonts w:ascii="Arial" w:hAnsi="Arial" w:cs="Arial"/>
          <w:sz w:val="28"/>
          <w:szCs w:val="28"/>
          <w:u w:val="single"/>
        </w:rPr>
        <w:t>PLANT  REPRODUCTION</w:t>
      </w:r>
      <w:proofErr w:type="gramEnd"/>
      <w:r w:rsidRPr="00940D1A">
        <w:rPr>
          <w:rFonts w:ascii="Arial" w:hAnsi="Arial" w:cs="Arial"/>
          <w:sz w:val="28"/>
          <w:szCs w:val="28"/>
          <w:u w:val="single"/>
        </w:rPr>
        <w:t xml:space="preserve">  AND  AGRICULTURE</w:t>
      </w:r>
    </w:p>
    <w:p w:rsidR="00940D1A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Define  germination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40D1A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  <w:t>The growth of a baby plant (or seedling) from a seed is called germination.</w:t>
      </w:r>
    </w:p>
    <w:p w:rsidR="006943FD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Describe the structure of a seed.  </w:t>
      </w:r>
    </w:p>
    <w:p w:rsidR="00940D1A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  <w:t>1.Each seed has a hard and thick covering. It is called the seed coat. It protects the seed.</w:t>
      </w:r>
    </w:p>
    <w:p w:rsidR="00940D1A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2.The</w:t>
      </w:r>
      <w:proofErr w:type="gramEnd"/>
      <w:r>
        <w:rPr>
          <w:rFonts w:ascii="Arial" w:hAnsi="Arial" w:cs="Arial"/>
          <w:sz w:val="28"/>
          <w:szCs w:val="28"/>
        </w:rPr>
        <w:t xml:space="preserve"> seed coat has a tiny hole in it, through which it takes in air and water.</w:t>
      </w:r>
    </w:p>
    <w:p w:rsidR="00940D1A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3.Under</w:t>
      </w:r>
      <w:proofErr w:type="gramEnd"/>
      <w:r>
        <w:rPr>
          <w:rFonts w:ascii="Arial" w:hAnsi="Arial" w:cs="Arial"/>
          <w:sz w:val="28"/>
          <w:szCs w:val="28"/>
        </w:rPr>
        <w:t xml:space="preserve"> the seed coat, there are one or two cotyledons.</w:t>
      </w:r>
    </w:p>
    <w:p w:rsidR="00940D1A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4.The</w:t>
      </w:r>
      <w:proofErr w:type="gramEnd"/>
      <w:r>
        <w:rPr>
          <w:rFonts w:ascii="Arial" w:hAnsi="Arial" w:cs="Arial"/>
          <w:sz w:val="28"/>
          <w:szCs w:val="28"/>
        </w:rPr>
        <w:t xml:space="preserve"> baby plant  in the middle of the cotyledons is called the embryo.</w:t>
      </w:r>
    </w:p>
    <w:p w:rsidR="006943FD" w:rsidRDefault="006943FD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5.The</w:t>
      </w:r>
      <w:proofErr w:type="gramEnd"/>
      <w:r>
        <w:rPr>
          <w:rFonts w:ascii="Arial" w:hAnsi="Arial" w:cs="Arial"/>
          <w:sz w:val="28"/>
          <w:szCs w:val="28"/>
        </w:rPr>
        <w:t xml:space="preserve"> embryo has a tiny root that grows downwards. It also has a tiny shoot that grows upwards.</w:t>
      </w:r>
    </w:p>
    <w:p w:rsidR="006943FD" w:rsidRDefault="006943FD" w:rsidP="00940D1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favourable</w:t>
      </w:r>
      <w:proofErr w:type="spellEnd"/>
      <w:r>
        <w:rPr>
          <w:rFonts w:ascii="Arial" w:hAnsi="Arial" w:cs="Arial"/>
          <w:sz w:val="28"/>
          <w:szCs w:val="28"/>
        </w:rPr>
        <w:t xml:space="preserve"> conditions, how does the seed grow into a healthy plant?</w:t>
      </w:r>
    </w:p>
    <w:p w:rsidR="006943FD" w:rsidRDefault="006943FD" w:rsidP="00360F35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  <w:t>1.A seed needs the right amount of water, air and warmth to germinate.</w:t>
      </w:r>
    </w:p>
    <w:p w:rsidR="006943FD" w:rsidRDefault="006943FD" w:rsidP="00360F35">
      <w:pPr>
        <w:spacing w:after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2.When</w:t>
      </w:r>
      <w:proofErr w:type="gramEnd"/>
      <w:r>
        <w:rPr>
          <w:rFonts w:ascii="Arial" w:hAnsi="Arial" w:cs="Arial"/>
          <w:sz w:val="28"/>
          <w:szCs w:val="28"/>
        </w:rPr>
        <w:t xml:space="preserve"> all the conditions are </w:t>
      </w:r>
      <w:proofErr w:type="spellStart"/>
      <w:r>
        <w:rPr>
          <w:rFonts w:ascii="Arial" w:hAnsi="Arial" w:cs="Arial"/>
          <w:sz w:val="28"/>
          <w:szCs w:val="28"/>
        </w:rPr>
        <w:t>favourable</w:t>
      </w:r>
      <w:proofErr w:type="spellEnd"/>
      <w:r>
        <w:rPr>
          <w:rFonts w:ascii="Arial" w:hAnsi="Arial" w:cs="Arial"/>
          <w:sz w:val="28"/>
          <w:szCs w:val="28"/>
        </w:rPr>
        <w:t>, a seed starts taking in water through the hole in the seed coat.</w:t>
      </w:r>
    </w:p>
    <w:p w:rsidR="00360F35" w:rsidRPr="00360F35" w:rsidRDefault="00360F35" w:rsidP="00360F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</w:t>
      </w:r>
      <w:r w:rsidRPr="00360F35">
        <w:rPr>
          <w:rFonts w:ascii="Arial" w:eastAsia="AdobeDevanagari-Regular" w:hAnsi="Arial" w:cs="Arial"/>
          <w:sz w:val="28"/>
          <w:szCs w:val="28"/>
        </w:rPr>
        <w:t>It</w:t>
      </w:r>
      <w:proofErr w:type="gramEnd"/>
      <w:r w:rsidRPr="00360F35">
        <w:rPr>
          <w:rFonts w:ascii="Arial" w:eastAsia="AdobeDevanagari-Regular" w:hAnsi="Arial" w:cs="Arial"/>
          <w:sz w:val="28"/>
          <w:szCs w:val="28"/>
        </w:rPr>
        <w:t xml:space="preserve"> then begins to swell up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360F35">
        <w:rPr>
          <w:rFonts w:ascii="Arial" w:eastAsia="AdobeDevanagari-Regular" w:hAnsi="Arial" w:cs="Arial"/>
          <w:sz w:val="28"/>
          <w:szCs w:val="28"/>
        </w:rPr>
        <w:t>and the seed coat bursts open. As the seed germinates, the young root grows downwards and the</w:t>
      </w:r>
    </w:p>
    <w:p w:rsidR="00360F35" w:rsidRDefault="00360F35" w:rsidP="00360F3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dobeDevanagari-Regular" w:hAnsi="Arial" w:cs="Arial"/>
          <w:sz w:val="28"/>
          <w:szCs w:val="28"/>
        </w:rPr>
      </w:pPr>
      <w:proofErr w:type="gramStart"/>
      <w:r w:rsidRPr="00360F35">
        <w:rPr>
          <w:rFonts w:ascii="Arial" w:eastAsia="AdobeDevanagari-Regular" w:hAnsi="Arial" w:cs="Arial"/>
          <w:sz w:val="28"/>
          <w:szCs w:val="28"/>
        </w:rPr>
        <w:t>shoot</w:t>
      </w:r>
      <w:proofErr w:type="gramEnd"/>
      <w:r w:rsidRPr="00360F35">
        <w:rPr>
          <w:rFonts w:ascii="Arial" w:eastAsia="AdobeDevanagari-Regular" w:hAnsi="Arial" w:cs="Arial"/>
          <w:sz w:val="28"/>
          <w:szCs w:val="28"/>
        </w:rPr>
        <w:t xml:space="preserve"> grows upwards. </w:t>
      </w:r>
    </w:p>
    <w:p w:rsidR="00360F35" w:rsidRDefault="00360F35" w:rsidP="00360F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4.</w:t>
      </w:r>
      <w:r w:rsidRPr="00360F35">
        <w:rPr>
          <w:rFonts w:ascii="Arial" w:eastAsia="AdobeDevanagari-Regular" w:hAnsi="Arial" w:cs="Arial"/>
          <w:sz w:val="28"/>
          <w:szCs w:val="28"/>
        </w:rPr>
        <w:t>The</w:t>
      </w:r>
      <w:proofErr w:type="gramEnd"/>
      <w:r w:rsidRPr="00360F35">
        <w:rPr>
          <w:rFonts w:ascii="Arial" w:eastAsia="AdobeDevanagari-Regular" w:hAnsi="Arial" w:cs="Arial"/>
          <w:sz w:val="28"/>
          <w:szCs w:val="28"/>
        </w:rPr>
        <w:t xml:space="preserve"> baby plant uses the food stored in the cotyledons. The root starts taking in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360F35">
        <w:rPr>
          <w:rFonts w:ascii="Arial" w:eastAsia="AdobeDevanagari-Regular" w:hAnsi="Arial" w:cs="Arial"/>
          <w:sz w:val="28"/>
          <w:szCs w:val="28"/>
        </w:rPr>
        <w:t xml:space="preserve">water and minerals from the soil. </w:t>
      </w:r>
    </w:p>
    <w:p w:rsidR="00360F35" w:rsidRPr="00360F35" w:rsidRDefault="00360F35" w:rsidP="00360F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5.</w:t>
      </w:r>
      <w:r w:rsidRPr="00360F35">
        <w:rPr>
          <w:rFonts w:ascii="Arial" w:eastAsia="AdobeDevanagari-Regular" w:hAnsi="Arial" w:cs="Arial"/>
          <w:sz w:val="28"/>
          <w:szCs w:val="28"/>
        </w:rPr>
        <w:t>When</w:t>
      </w:r>
      <w:proofErr w:type="gramEnd"/>
      <w:r w:rsidRPr="00360F35">
        <w:rPr>
          <w:rFonts w:ascii="Arial" w:eastAsia="AdobeDevanagari-Regular" w:hAnsi="Arial" w:cs="Arial"/>
          <w:sz w:val="28"/>
          <w:szCs w:val="28"/>
        </w:rPr>
        <w:t xml:space="preserve"> the green leaves grow and get sunlight, they begin to make</w:t>
      </w:r>
    </w:p>
    <w:p w:rsidR="00360F35" w:rsidRDefault="00360F35" w:rsidP="00360F35">
      <w:pPr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 w:rsidRPr="00360F35">
        <w:rPr>
          <w:rFonts w:ascii="Arial" w:eastAsia="AdobeDevanagari-Regular" w:hAnsi="Arial" w:cs="Arial"/>
          <w:sz w:val="28"/>
          <w:szCs w:val="28"/>
        </w:rPr>
        <w:t>food</w:t>
      </w:r>
      <w:proofErr w:type="gramEnd"/>
      <w:r w:rsidRPr="00360F35">
        <w:rPr>
          <w:rFonts w:ascii="Arial" w:eastAsia="AdobeDevanagari-Regular" w:hAnsi="Arial" w:cs="Arial"/>
          <w:sz w:val="28"/>
          <w:szCs w:val="28"/>
        </w:rPr>
        <w:t xml:space="preserve"> by photosynthesis.</w:t>
      </w:r>
    </w:p>
    <w:p w:rsidR="00594951" w:rsidRDefault="00594951" w:rsidP="00360F35">
      <w:pPr>
        <w:ind w:left="720"/>
        <w:rPr>
          <w:rFonts w:ascii="Arial" w:eastAsia="AdobeDevanagari-Regular" w:hAnsi="Arial" w:cs="Arial"/>
          <w:sz w:val="28"/>
          <w:szCs w:val="28"/>
        </w:rPr>
      </w:pPr>
    </w:p>
    <w:p w:rsidR="00594951" w:rsidRDefault="00360F35" w:rsidP="00360F35">
      <w:pPr>
        <w:ind w:left="720" w:hanging="72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lastRenderedPageBreak/>
        <w:t>4.</w:t>
      </w:r>
      <w:r>
        <w:rPr>
          <w:rFonts w:ascii="Arial" w:eastAsia="AdobeDevanagari-Regular" w:hAnsi="Arial" w:cs="Arial"/>
          <w:sz w:val="28"/>
          <w:szCs w:val="28"/>
        </w:rPr>
        <w:tab/>
      </w:r>
      <w:r w:rsidR="00594951">
        <w:rPr>
          <w:rFonts w:ascii="Arial" w:eastAsia="AdobeDevanagari-Regular" w:hAnsi="Arial" w:cs="Arial"/>
          <w:sz w:val="28"/>
          <w:szCs w:val="28"/>
        </w:rPr>
        <w:t>Define dispersal. What are the different ways in which seeds get dispersed?</w:t>
      </w:r>
    </w:p>
    <w:p w:rsidR="00594951" w:rsidRPr="00594951" w:rsidRDefault="00594951" w:rsidP="005949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  <w:proofErr w:type="spellStart"/>
      <w:r>
        <w:rPr>
          <w:rFonts w:ascii="Arial" w:eastAsia="AdobeDevanagari-Regular" w:hAnsi="Arial" w:cs="Arial"/>
          <w:sz w:val="28"/>
          <w:szCs w:val="28"/>
        </w:rPr>
        <w:t>Ans</w:t>
      </w:r>
      <w:proofErr w:type="spellEnd"/>
      <w:r>
        <w:rPr>
          <w:rFonts w:ascii="Arial" w:eastAsia="AdobeDevanagari-Regular" w:hAnsi="Arial" w:cs="Arial"/>
          <w:sz w:val="28"/>
          <w:szCs w:val="28"/>
        </w:rPr>
        <w:tab/>
      </w:r>
      <w:r w:rsidRPr="00594951">
        <w:rPr>
          <w:rFonts w:ascii="Arial" w:eastAsia="AdobeDevanagari-Regular" w:hAnsi="Arial" w:cs="Arial"/>
          <w:sz w:val="28"/>
          <w:szCs w:val="28"/>
        </w:rPr>
        <w:t>The process of scattering of seeds or fruits away from the parent plant is called dispersal. Seeds are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594951">
        <w:rPr>
          <w:rFonts w:ascii="Arial" w:eastAsia="AdobeDevanagari-Regular" w:hAnsi="Arial" w:cs="Arial"/>
          <w:sz w:val="28"/>
          <w:szCs w:val="28"/>
        </w:rPr>
        <w:t>carried away from the parent plant to far-off places by wind, water, animals or explosion of fruits.</w:t>
      </w:r>
    </w:p>
    <w:p w:rsidR="00594951" w:rsidRDefault="00594951" w:rsidP="00360F35">
      <w:pPr>
        <w:ind w:left="720" w:hanging="720"/>
        <w:rPr>
          <w:rFonts w:ascii="Arial" w:eastAsia="AdobeDevanagari-Regular" w:hAnsi="Arial" w:cs="Arial"/>
          <w:sz w:val="28"/>
          <w:szCs w:val="28"/>
        </w:rPr>
      </w:pPr>
    </w:p>
    <w:p w:rsidR="00360F35" w:rsidRDefault="00594951" w:rsidP="00360F35">
      <w:pPr>
        <w:ind w:left="720" w:hanging="72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5.</w:t>
      </w:r>
      <w:r>
        <w:rPr>
          <w:rFonts w:ascii="Arial" w:eastAsia="AdobeDevanagari-Regular" w:hAnsi="Arial" w:cs="Arial"/>
          <w:sz w:val="28"/>
          <w:szCs w:val="28"/>
        </w:rPr>
        <w:tab/>
      </w:r>
      <w:r w:rsidR="00360F35">
        <w:rPr>
          <w:rFonts w:ascii="Arial" w:eastAsia="AdobeDevanagari-Regular" w:hAnsi="Arial" w:cs="Arial"/>
          <w:sz w:val="28"/>
          <w:szCs w:val="28"/>
        </w:rPr>
        <w:t xml:space="preserve">Why do plants have to disperse their seeds, </w:t>
      </w:r>
      <w:proofErr w:type="gramStart"/>
      <w:r w:rsidR="00360F35">
        <w:rPr>
          <w:rFonts w:ascii="Arial" w:eastAsia="AdobeDevanagari-Regular" w:hAnsi="Arial" w:cs="Arial"/>
          <w:sz w:val="28"/>
          <w:szCs w:val="28"/>
        </w:rPr>
        <w:t>What</w:t>
      </w:r>
      <w:proofErr w:type="gramEnd"/>
      <w:r w:rsidR="00360F35">
        <w:rPr>
          <w:rFonts w:ascii="Arial" w:eastAsia="AdobeDevanagari-Regular" w:hAnsi="Arial" w:cs="Arial"/>
          <w:sz w:val="28"/>
          <w:szCs w:val="28"/>
        </w:rPr>
        <w:t xml:space="preserve"> features of the coconut and lotus fruits allow them to get dispersed by water?</w:t>
      </w:r>
    </w:p>
    <w:p w:rsidR="00594951" w:rsidRDefault="00594951" w:rsidP="005949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  <w:proofErr w:type="spellStart"/>
      <w:r>
        <w:rPr>
          <w:rFonts w:ascii="Arial" w:eastAsia="AdobeDevanagari-Regular" w:hAnsi="Arial" w:cs="Arial"/>
          <w:sz w:val="28"/>
          <w:szCs w:val="28"/>
        </w:rPr>
        <w:t>Ans</w:t>
      </w:r>
      <w:proofErr w:type="spellEnd"/>
      <w:r>
        <w:rPr>
          <w:rFonts w:ascii="Arial" w:eastAsia="AdobeDevanagari-Regular" w:hAnsi="Arial" w:cs="Arial"/>
          <w:sz w:val="28"/>
          <w:szCs w:val="28"/>
        </w:rPr>
        <w:tab/>
        <w:t>1.</w:t>
      </w:r>
      <w:r w:rsidRPr="00594951">
        <w:rPr>
          <w:rFonts w:ascii="Arial" w:eastAsia="AdobeDevanagari-Regular" w:hAnsi="Arial" w:cs="Arial"/>
          <w:sz w:val="28"/>
          <w:szCs w:val="28"/>
        </w:rPr>
        <w:t xml:space="preserve">Plants cannot move from one place to another. </w:t>
      </w:r>
    </w:p>
    <w:p w:rsidR="00594951" w:rsidRPr="00594951" w:rsidRDefault="00594951" w:rsidP="0059495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2.</w:t>
      </w:r>
      <w:r w:rsidRPr="00594951">
        <w:rPr>
          <w:rFonts w:ascii="Arial" w:eastAsia="AdobeDevanagari-Regular" w:hAnsi="Arial" w:cs="Arial"/>
          <w:sz w:val="28"/>
          <w:szCs w:val="28"/>
        </w:rPr>
        <w:t>So</w:t>
      </w:r>
      <w:proofErr w:type="gramEnd"/>
      <w:r w:rsidRPr="00594951">
        <w:rPr>
          <w:rFonts w:ascii="Arial" w:eastAsia="AdobeDevanagari-Regular" w:hAnsi="Arial" w:cs="Arial"/>
          <w:sz w:val="28"/>
          <w:szCs w:val="28"/>
        </w:rPr>
        <w:t>, if all seeds fall and germinate near the parent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594951">
        <w:rPr>
          <w:rFonts w:ascii="Arial" w:eastAsia="AdobeDevanagari-Regular" w:hAnsi="Arial" w:cs="Arial"/>
          <w:sz w:val="28"/>
          <w:szCs w:val="28"/>
        </w:rPr>
        <w:t xml:space="preserve">plant, they would not get enough sunlight, air, water, minerals and space to grow. </w:t>
      </w:r>
      <w:proofErr w:type="gramStart"/>
      <w:r>
        <w:rPr>
          <w:rFonts w:ascii="Arial" w:eastAsia="AdobeDevanagari-Regular" w:hAnsi="Arial" w:cs="Arial"/>
          <w:sz w:val="28"/>
          <w:szCs w:val="28"/>
        </w:rPr>
        <w:t>3.</w:t>
      </w:r>
      <w:r w:rsidRPr="00594951">
        <w:rPr>
          <w:rFonts w:ascii="Arial" w:eastAsia="AdobeDevanagari-Regular" w:hAnsi="Arial" w:cs="Arial"/>
          <w:sz w:val="28"/>
          <w:szCs w:val="28"/>
        </w:rPr>
        <w:t>Because</w:t>
      </w:r>
      <w:proofErr w:type="gramEnd"/>
      <w:r w:rsidRPr="00594951">
        <w:rPr>
          <w:rFonts w:ascii="Arial" w:eastAsia="AdobeDevanagari-Regular" w:hAnsi="Arial" w:cs="Arial"/>
          <w:sz w:val="28"/>
          <w:szCs w:val="28"/>
        </w:rPr>
        <w:t xml:space="preserve"> of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594951">
        <w:rPr>
          <w:rFonts w:ascii="Arial" w:eastAsia="AdobeDevanagari-Regular" w:hAnsi="Arial" w:cs="Arial"/>
          <w:sz w:val="28"/>
          <w:szCs w:val="28"/>
        </w:rPr>
        <w:t xml:space="preserve"> this,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594951">
        <w:rPr>
          <w:rFonts w:ascii="Arial" w:eastAsia="AdobeDevanagari-Regular" w:hAnsi="Arial" w:cs="Arial"/>
          <w:sz w:val="28"/>
          <w:szCs w:val="28"/>
        </w:rPr>
        <w:t>many seedlings would not survive. Hence, nature helps to scatter these seeds by dispersal.</w:t>
      </w:r>
    </w:p>
    <w:p w:rsidR="00594951" w:rsidRDefault="00594951" w:rsidP="0059495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4.</w:t>
      </w:r>
      <w:r w:rsidRPr="00594951">
        <w:rPr>
          <w:rFonts w:ascii="Arial" w:eastAsia="AdobeDevanagari-Regular" w:hAnsi="Arial" w:cs="Arial"/>
          <w:sz w:val="28"/>
          <w:szCs w:val="28"/>
        </w:rPr>
        <w:t>Coconuts</w:t>
      </w:r>
      <w:proofErr w:type="gramEnd"/>
      <w:r w:rsidRPr="00594951">
        <w:rPr>
          <w:rFonts w:ascii="Arial" w:eastAsia="AdobeDevanagari-Regular" w:hAnsi="Arial" w:cs="Arial"/>
          <w:sz w:val="28"/>
          <w:szCs w:val="28"/>
        </w:rPr>
        <w:t xml:space="preserve"> are hollow from inside and are covered with rough hair. This makes them light to float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594951">
        <w:rPr>
          <w:rFonts w:ascii="Arial" w:eastAsia="AdobeDevanagari-Regular" w:hAnsi="Arial" w:cs="Arial"/>
          <w:sz w:val="28"/>
          <w:szCs w:val="28"/>
        </w:rPr>
        <w:t xml:space="preserve">and travel in water. </w:t>
      </w:r>
    </w:p>
    <w:p w:rsidR="00594951" w:rsidRDefault="00594951" w:rsidP="0059495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5.</w:t>
      </w:r>
      <w:r w:rsidRPr="00594951">
        <w:rPr>
          <w:rFonts w:ascii="Arial" w:eastAsia="AdobeDevanagari-Regular" w:hAnsi="Arial" w:cs="Arial"/>
          <w:sz w:val="28"/>
          <w:szCs w:val="28"/>
        </w:rPr>
        <w:t>The</w:t>
      </w:r>
      <w:proofErr w:type="gramEnd"/>
      <w:r w:rsidRPr="00594951">
        <w:rPr>
          <w:rFonts w:ascii="Arial" w:eastAsia="AdobeDevanagari-Regular" w:hAnsi="Arial" w:cs="Arial"/>
          <w:sz w:val="28"/>
          <w:szCs w:val="28"/>
        </w:rPr>
        <w:t xml:space="preserve"> lotus fruit has a spongy part that helps it to float.</w:t>
      </w:r>
    </w:p>
    <w:p w:rsidR="00CD3022" w:rsidRDefault="00CD3022" w:rsidP="0059495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</w:p>
    <w:p w:rsidR="00594951" w:rsidRDefault="00594951" w:rsidP="005949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6.</w:t>
      </w:r>
      <w:r w:rsidR="00CD3022">
        <w:rPr>
          <w:rFonts w:ascii="Arial" w:eastAsia="AdobeDevanagari-Regular" w:hAnsi="Arial" w:cs="Arial"/>
          <w:sz w:val="28"/>
          <w:szCs w:val="28"/>
        </w:rPr>
        <w:tab/>
      </w:r>
      <w:proofErr w:type="gramStart"/>
      <w:r w:rsidR="00CD3022">
        <w:rPr>
          <w:rFonts w:ascii="Arial" w:eastAsia="AdobeDevanagari-Regular" w:hAnsi="Arial" w:cs="Arial"/>
          <w:sz w:val="28"/>
          <w:szCs w:val="28"/>
        </w:rPr>
        <w:t>Apart  from</w:t>
      </w:r>
      <w:proofErr w:type="gramEnd"/>
      <w:r w:rsidR="00CD3022">
        <w:rPr>
          <w:rFonts w:ascii="Arial" w:eastAsia="AdobeDevanagari-Regular" w:hAnsi="Arial" w:cs="Arial"/>
          <w:sz w:val="28"/>
          <w:szCs w:val="28"/>
        </w:rPr>
        <w:t xml:space="preserve"> seeds, from which parts of a plant can new plants grow? Explain how a new plant grows from a </w:t>
      </w:r>
      <w:proofErr w:type="spellStart"/>
      <w:r w:rsidR="00CD3022">
        <w:rPr>
          <w:rFonts w:ascii="Arial" w:eastAsia="AdobeDevanagari-Regular" w:hAnsi="Arial" w:cs="Arial"/>
          <w:sz w:val="28"/>
          <w:szCs w:val="28"/>
        </w:rPr>
        <w:t>bryophyllum</w:t>
      </w:r>
      <w:proofErr w:type="spellEnd"/>
      <w:r w:rsidR="00CD3022">
        <w:rPr>
          <w:rFonts w:ascii="Arial" w:eastAsia="AdobeDevanagari-Regular" w:hAnsi="Arial" w:cs="Arial"/>
          <w:sz w:val="28"/>
          <w:szCs w:val="28"/>
        </w:rPr>
        <w:t xml:space="preserve"> plant.</w:t>
      </w:r>
    </w:p>
    <w:p w:rsidR="00CD3022" w:rsidRDefault="00CD3022" w:rsidP="005949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</w:p>
    <w:p w:rsidR="00CD3022" w:rsidRPr="00CD3022" w:rsidRDefault="00CD3022" w:rsidP="00CD30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  <w:proofErr w:type="spellStart"/>
      <w:r>
        <w:rPr>
          <w:rFonts w:ascii="Arial" w:eastAsia="AdobeDevanagari-Regular" w:hAnsi="Arial" w:cs="Arial"/>
          <w:sz w:val="28"/>
          <w:szCs w:val="28"/>
        </w:rPr>
        <w:t>Ans</w:t>
      </w:r>
      <w:proofErr w:type="spellEnd"/>
      <w:r>
        <w:rPr>
          <w:rFonts w:ascii="Arial" w:eastAsia="AdobeDevanagari-Regular" w:hAnsi="Arial" w:cs="Arial"/>
          <w:sz w:val="28"/>
          <w:szCs w:val="28"/>
        </w:rPr>
        <w:tab/>
        <w:t>1.</w:t>
      </w:r>
      <w:r w:rsidRPr="00CD3022">
        <w:rPr>
          <w:rFonts w:ascii="Arial" w:eastAsia="AdobeDevanagari-Regular" w:hAnsi="Arial" w:cs="Arial"/>
          <w:sz w:val="28"/>
          <w:szCs w:val="28"/>
        </w:rPr>
        <w:t>New plants can also grow from different parts of the parent plant, such as roots, leaves or stems.</w:t>
      </w:r>
    </w:p>
    <w:p w:rsidR="00CD3022" w:rsidRDefault="00CD3022" w:rsidP="00CD302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sz w:val="28"/>
          <w:szCs w:val="28"/>
        </w:rPr>
      </w:pPr>
      <w:proofErr w:type="gramStart"/>
      <w:r>
        <w:rPr>
          <w:rFonts w:ascii="Arial" w:eastAsia="AdobeDevanagari-Regular" w:hAnsi="Arial" w:cs="Arial"/>
          <w:sz w:val="28"/>
          <w:szCs w:val="28"/>
        </w:rPr>
        <w:t>2.</w:t>
      </w:r>
      <w:r w:rsidRPr="00CD3022">
        <w:rPr>
          <w:rFonts w:ascii="Arial" w:eastAsia="AdobeDevanagari-Regular" w:hAnsi="Arial" w:cs="Arial"/>
          <w:sz w:val="28"/>
          <w:szCs w:val="28"/>
        </w:rPr>
        <w:t>In</w:t>
      </w:r>
      <w:proofErr w:type="gramEnd"/>
      <w:r w:rsidRPr="00CD3022">
        <w:rPr>
          <w:rFonts w:ascii="Arial" w:eastAsia="AdobeDevanagari-Regular" w:hAnsi="Arial" w:cs="Arial"/>
          <w:sz w:val="28"/>
          <w:szCs w:val="28"/>
        </w:rPr>
        <w:t xml:space="preserve"> </w:t>
      </w:r>
      <w:proofErr w:type="spellStart"/>
      <w:r w:rsidRPr="00CD3022">
        <w:rPr>
          <w:rFonts w:ascii="Arial" w:eastAsia="AdobeDevanagari-Regular" w:hAnsi="Arial" w:cs="Arial"/>
          <w:sz w:val="28"/>
          <w:szCs w:val="28"/>
        </w:rPr>
        <w:t>bryophyllum</w:t>
      </w:r>
      <w:proofErr w:type="spellEnd"/>
      <w:r w:rsidRPr="00CD3022">
        <w:rPr>
          <w:rFonts w:ascii="Arial" w:eastAsia="AdobeDevanagari-Regular" w:hAnsi="Arial" w:cs="Arial"/>
          <w:sz w:val="28"/>
          <w:szCs w:val="28"/>
        </w:rPr>
        <w:t xml:space="preserve">, new plants grow from the leaves of the parent plant. </w:t>
      </w:r>
      <w:proofErr w:type="gramStart"/>
      <w:r>
        <w:rPr>
          <w:rFonts w:ascii="Arial" w:eastAsia="AdobeDevanagari-Regular" w:hAnsi="Arial" w:cs="Arial"/>
          <w:sz w:val="28"/>
          <w:szCs w:val="28"/>
        </w:rPr>
        <w:t>3.</w:t>
      </w:r>
      <w:r w:rsidRPr="00CD3022">
        <w:rPr>
          <w:rFonts w:ascii="Arial" w:eastAsia="AdobeDevanagari-Regular" w:hAnsi="Arial" w:cs="Arial"/>
          <w:sz w:val="28"/>
          <w:szCs w:val="28"/>
        </w:rPr>
        <w:t>Bryophyllum</w:t>
      </w:r>
      <w:proofErr w:type="gramEnd"/>
      <w:r w:rsidRPr="00CD3022">
        <w:rPr>
          <w:rFonts w:ascii="Arial" w:eastAsia="AdobeDevanagari-Regular" w:hAnsi="Arial" w:cs="Arial"/>
          <w:sz w:val="28"/>
          <w:szCs w:val="28"/>
        </w:rPr>
        <w:t xml:space="preserve"> leaves contain buds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CD3022">
        <w:rPr>
          <w:rFonts w:ascii="Arial" w:eastAsia="AdobeDevanagari-Regular" w:hAnsi="Arial" w:cs="Arial"/>
          <w:sz w:val="28"/>
          <w:szCs w:val="28"/>
        </w:rPr>
        <w:t>on their margins. When these buds fall on the ground, they develop roots and grow into new plants.</w:t>
      </w:r>
    </w:p>
    <w:p w:rsidR="00CD3022" w:rsidRDefault="00CD3022" w:rsidP="00CD30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</w:p>
    <w:p w:rsidR="00CD3022" w:rsidRDefault="00CD3022" w:rsidP="00CD30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sz w:val="28"/>
          <w:szCs w:val="28"/>
        </w:rPr>
      </w:pPr>
      <w:r>
        <w:rPr>
          <w:rFonts w:ascii="Arial" w:eastAsia="AdobeDevanagari-Regular" w:hAnsi="Arial" w:cs="Arial"/>
          <w:sz w:val="28"/>
          <w:szCs w:val="28"/>
        </w:rPr>
        <w:t>7.</w:t>
      </w:r>
      <w:r>
        <w:rPr>
          <w:rFonts w:ascii="Arial" w:eastAsia="AdobeDevanagari-Regular" w:hAnsi="Arial" w:cs="Arial"/>
          <w:sz w:val="28"/>
          <w:szCs w:val="28"/>
        </w:rPr>
        <w:tab/>
        <w:t>What are crops? List the different factors a farmer should keep in mind to get a good harvest.</w:t>
      </w:r>
    </w:p>
    <w:p w:rsidR="00CD3022" w:rsidRPr="00CD3022" w:rsidRDefault="00CD3022" w:rsidP="00CD30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dobeDevanagari-Regular" w:hAnsi="Arial" w:cs="Arial"/>
          <w:color w:val="000000"/>
          <w:sz w:val="28"/>
          <w:szCs w:val="28"/>
        </w:rPr>
      </w:pPr>
      <w:proofErr w:type="spellStart"/>
      <w:r>
        <w:rPr>
          <w:rFonts w:ascii="Arial" w:eastAsia="AdobeDevanagari-Regular" w:hAnsi="Arial" w:cs="Arial"/>
          <w:sz w:val="28"/>
          <w:szCs w:val="28"/>
        </w:rPr>
        <w:t>Ans</w:t>
      </w:r>
      <w:proofErr w:type="spellEnd"/>
      <w:r>
        <w:rPr>
          <w:rFonts w:ascii="Arial" w:eastAsia="AdobeDevanagari-Regular" w:hAnsi="Arial" w:cs="Arial"/>
          <w:sz w:val="28"/>
          <w:szCs w:val="28"/>
        </w:rPr>
        <w:tab/>
      </w: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 xml:space="preserve">When a plant is grown in large quantity for food, </w:t>
      </w:r>
      <w:proofErr w:type="spellStart"/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fibre</w:t>
      </w:r>
      <w:proofErr w:type="spellEnd"/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, medicines and other human needs, it is</w:t>
      </w:r>
      <w:r>
        <w:rPr>
          <w:rFonts w:ascii="Arial" w:eastAsia="AdobeDevanagari-Regular" w:hAnsi="Arial" w:cs="Arial"/>
          <w:color w:val="000000"/>
          <w:sz w:val="28"/>
          <w:szCs w:val="28"/>
        </w:rPr>
        <w:t xml:space="preserve"> </w:t>
      </w: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called a crop.</w:t>
      </w:r>
    </w:p>
    <w:p w:rsidR="00CD3022" w:rsidRPr="00CD3022" w:rsidRDefault="00CD3022" w:rsidP="00CD302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dobeDevanagari-Regular" w:hAnsi="Arial" w:cs="Arial"/>
          <w:color w:val="000000"/>
          <w:sz w:val="28"/>
          <w:szCs w:val="28"/>
        </w:rPr>
      </w:pP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To grow healthy crops and get a good harvest, farmers need to take the following steps:</w:t>
      </w:r>
    </w:p>
    <w:p w:rsidR="00CD3022" w:rsidRPr="00CD3022" w:rsidRDefault="00CD3022" w:rsidP="00CD30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Arial" w:eastAsia="AdobeDevanagari-Regular" w:hAnsi="Arial" w:cs="Arial"/>
          <w:color w:val="000000"/>
          <w:sz w:val="28"/>
          <w:szCs w:val="28"/>
        </w:rPr>
      </w:pP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 xml:space="preserve">Prepare the soil well by </w:t>
      </w:r>
      <w:proofErr w:type="spellStart"/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ploughing</w:t>
      </w:r>
      <w:proofErr w:type="spellEnd"/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 xml:space="preserve"> and </w:t>
      </w:r>
      <w:proofErr w:type="spellStart"/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levelling</w:t>
      </w:r>
      <w:proofErr w:type="spellEnd"/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 xml:space="preserve"> it.</w:t>
      </w:r>
    </w:p>
    <w:p w:rsidR="00CD3022" w:rsidRPr="00CD3022" w:rsidRDefault="00CD3022" w:rsidP="00CD30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Arial" w:eastAsia="AdobeDevanagari-Regular" w:hAnsi="Arial" w:cs="Arial"/>
          <w:color w:val="000000"/>
          <w:sz w:val="28"/>
          <w:szCs w:val="28"/>
        </w:rPr>
      </w:pP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Sow ripe and healthy seeds.</w:t>
      </w:r>
    </w:p>
    <w:p w:rsidR="00CD3022" w:rsidRPr="00CD3022" w:rsidRDefault="00CD3022" w:rsidP="00CD30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Arial" w:eastAsia="AdobeDevanagari-Regular" w:hAnsi="Arial" w:cs="Arial"/>
          <w:color w:val="000000"/>
          <w:sz w:val="28"/>
          <w:szCs w:val="28"/>
        </w:rPr>
      </w:pP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Add manures and fertilizers to the soil so that the crops grow well.</w:t>
      </w:r>
    </w:p>
    <w:p w:rsidR="00CD3022" w:rsidRPr="00CD3022" w:rsidRDefault="00CD3022" w:rsidP="00CD30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Arial" w:eastAsia="AdobeDevanagari-Regular" w:hAnsi="Arial" w:cs="Arial"/>
          <w:color w:val="000000"/>
          <w:sz w:val="28"/>
          <w:szCs w:val="28"/>
        </w:rPr>
      </w:pP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Irrigate the crops at the right time.</w:t>
      </w:r>
    </w:p>
    <w:p w:rsidR="00CD3022" w:rsidRPr="00CD3022" w:rsidRDefault="00CD3022" w:rsidP="00CD30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8"/>
          <w:szCs w:val="28"/>
        </w:rPr>
      </w:pPr>
      <w:r w:rsidRPr="00CD3022">
        <w:rPr>
          <w:rFonts w:ascii="Arial" w:eastAsia="AdobeDevanagari-Regular" w:hAnsi="Arial" w:cs="Arial"/>
          <w:color w:val="000000"/>
          <w:sz w:val="28"/>
          <w:szCs w:val="28"/>
        </w:rPr>
        <w:t>Harvest the crops at the right time and store them.</w:t>
      </w:r>
    </w:p>
    <w:p w:rsidR="00940D1A" w:rsidRPr="00CD3022" w:rsidRDefault="00940D1A" w:rsidP="00940D1A">
      <w:pPr>
        <w:ind w:left="720" w:hanging="720"/>
        <w:rPr>
          <w:rFonts w:ascii="Arial" w:hAnsi="Arial" w:cs="Arial"/>
          <w:sz w:val="28"/>
          <w:szCs w:val="28"/>
        </w:rPr>
      </w:pPr>
    </w:p>
    <w:sectPr w:rsidR="00940D1A" w:rsidRPr="00CD3022" w:rsidSect="0069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563"/>
    <w:multiLevelType w:val="hybridMultilevel"/>
    <w:tmpl w:val="5FD61B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36148E9"/>
    <w:multiLevelType w:val="hybridMultilevel"/>
    <w:tmpl w:val="B6AC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D1A"/>
    <w:rsid w:val="00360F35"/>
    <w:rsid w:val="00594951"/>
    <w:rsid w:val="00690516"/>
    <w:rsid w:val="006943FD"/>
    <w:rsid w:val="00940D1A"/>
    <w:rsid w:val="00CD3022"/>
    <w:rsid w:val="00F5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2019-09-05T06:01:00Z</dcterms:created>
  <dcterms:modified xsi:type="dcterms:W3CDTF">2019-09-05T06:43:00Z</dcterms:modified>
</cp:coreProperties>
</file>